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CBEC" w14:textId="77777777" w:rsidR="0034624F" w:rsidRDefault="0034624F" w:rsidP="0034624F">
      <w:pPr>
        <w:pStyle w:val="Ttulo1"/>
        <w:spacing w:before="154"/>
        <w:ind w:left="66"/>
        <w:jc w:val="center"/>
        <w:rPr>
          <w:rFonts w:ascii="Times New Roman" w:eastAsia="Tahoma" w:hAnsi="Times New Roman" w:cs="Times New Roman"/>
          <w:b w:val="0"/>
        </w:rPr>
      </w:pPr>
      <w:r>
        <w:rPr>
          <w:rFonts w:ascii="Times New Roman" w:hAnsi="Times New Roman" w:cs="Times New Roman"/>
        </w:rPr>
        <w:t>ANEXO III - FORMULÁRIO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INTERPOSIÇÃO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RECURSO</w:t>
      </w:r>
    </w:p>
    <w:p w14:paraId="786AABCB" w14:textId="7722441C" w:rsidR="004D2858" w:rsidRPr="002E1A29" w:rsidRDefault="004D2858" w:rsidP="002E1A29">
      <w:pPr>
        <w:ind w:right="82"/>
        <w:rPr>
          <w:rFonts w:ascii="Times New Roman" w:hAnsi="Times New Roman" w:cs="Times New Roman"/>
          <w:bCs/>
          <w:sz w:val="18"/>
          <w:szCs w:val="16"/>
        </w:rPr>
      </w:pPr>
      <w:r w:rsidRPr="002E1A29">
        <w:rPr>
          <w:rFonts w:ascii="Times New Roman" w:hAnsi="Times New Roman" w:cs="Times New Roman"/>
          <w:bCs/>
          <w:sz w:val="18"/>
          <w:szCs w:val="16"/>
        </w:rPr>
        <w:t>(deve ser preenchido e enviado exclusivamente para o e-mail</w:t>
      </w:r>
      <w:r w:rsidRPr="002E1A29">
        <w:rPr>
          <w:rFonts w:ascii="Times New Roman" w:hAnsi="Times New Roman" w:cs="Times New Roman"/>
          <w:bCs/>
          <w:spacing w:val="1"/>
          <w:sz w:val="18"/>
          <w:szCs w:val="16"/>
        </w:rPr>
        <w:t xml:space="preserve"> </w:t>
      </w:r>
      <w:r w:rsidR="00C51D72" w:rsidRPr="00C51D72">
        <w:rPr>
          <w:rFonts w:ascii="Times New Roman" w:hAnsi="Times New Roman" w:cs="Times New Roman"/>
          <w:b/>
          <w:i/>
          <w:iCs/>
          <w:sz w:val="18"/>
          <w:szCs w:val="16"/>
        </w:rPr>
        <w:t>cecon@unitau.br</w:t>
      </w:r>
      <w:r w:rsidRPr="002E1A29">
        <w:rPr>
          <w:rFonts w:ascii="Times New Roman" w:hAnsi="Times New Roman" w:cs="Times New Roman"/>
          <w:bCs/>
          <w:sz w:val="18"/>
          <w:szCs w:val="16"/>
        </w:rPr>
        <w:t>,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dentro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prazo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recurso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previsto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em</w:t>
      </w:r>
      <w:r w:rsidRPr="002E1A29">
        <w:rPr>
          <w:rFonts w:ascii="Times New Roman" w:hAnsi="Times New Roman" w:cs="Times New Roman"/>
          <w:bCs/>
          <w:spacing w:val="-1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edital)</w:t>
      </w:r>
    </w:p>
    <w:p w14:paraId="2F4D7C6A" w14:textId="77777777" w:rsidR="004D2858" w:rsidRPr="002E1A29" w:rsidRDefault="004D2858" w:rsidP="004D2858">
      <w:pPr>
        <w:pStyle w:val="Corpodetexto"/>
        <w:spacing w:before="1"/>
        <w:rPr>
          <w:rFonts w:ascii="Times New Roman" w:hAnsi="Times New Roman" w:cs="Times New Roman"/>
          <w:b/>
          <w:sz w:val="26"/>
        </w:rPr>
      </w:pPr>
    </w:p>
    <w:p w14:paraId="123FADC0" w14:textId="344D47AC" w:rsidR="004D2858" w:rsidRDefault="004D2858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  <w:r w:rsidRPr="00C51D72">
        <w:rPr>
          <w:rFonts w:ascii="Times New Roman" w:hAnsi="Times New Roman" w:cs="Times New Roman"/>
          <w:b w:val="0"/>
          <w:bCs w:val="0"/>
          <w:w w:val="90"/>
        </w:rPr>
        <w:t>Eu,</w:t>
      </w:r>
      <w:r w:rsidR="00AB39BE">
        <w:rPr>
          <w:rFonts w:ascii="Times New Roman" w:hAnsi="Times New Roman" w:cs="Times New Roman"/>
          <w:b w:val="0"/>
          <w:bCs w:val="0"/>
          <w:w w:val="90"/>
        </w:rPr>
        <w:t xml:space="preserve"> ................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....................................................................................................,</w:t>
      </w:r>
      <w:r w:rsidR="00C51D72">
        <w:rPr>
          <w:rFonts w:ascii="Times New Roman" w:hAnsi="Times New Roman" w:cs="Times New Roman"/>
          <w:b w:val="0"/>
          <w:bCs w:val="0"/>
          <w:spacing w:val="7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portador(a)</w:t>
      </w:r>
      <w:r w:rsidR="00C51D72" w:rsidRPr="00C51D72">
        <w:rPr>
          <w:rFonts w:ascii="Times New Roman" w:hAnsi="Times New Roman" w:cs="Times New Roman"/>
          <w:b w:val="0"/>
          <w:bCs w:val="0"/>
          <w:w w:val="9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do documento de identidade número............................................., apresento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recurso</w:t>
      </w:r>
      <w:r w:rsidRPr="00C51D72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junto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à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Comissão</w:t>
      </w:r>
      <w:r w:rsidRPr="00C51D72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>Especial de Concurso</w:t>
      </w:r>
      <w:r w:rsidRPr="00C51D72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da</w:t>
      </w:r>
      <w:r w:rsidRPr="00C51D72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 xml:space="preserve">Universidade de </w:t>
      </w:r>
      <w:r w:rsidR="00AB39BE">
        <w:rPr>
          <w:rFonts w:ascii="Times New Roman" w:hAnsi="Times New Roman" w:cs="Times New Roman"/>
          <w:b w:val="0"/>
          <w:bCs w:val="0"/>
        </w:rPr>
        <w:t>Taubaté</w:t>
      </w:r>
      <w:r w:rsidRPr="00C51D72">
        <w:rPr>
          <w:rFonts w:ascii="Times New Roman" w:hAnsi="Times New Roman" w:cs="Times New Roman"/>
          <w:b w:val="0"/>
          <w:bCs w:val="0"/>
        </w:rPr>
        <w:t xml:space="preserve">, contra 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</w:t>
      </w:r>
      <w:r w:rsidRPr="00C51D72">
        <w:rPr>
          <w:rFonts w:ascii="Times New Roman" w:hAnsi="Times New Roman" w:cs="Times New Roman"/>
          <w:b w:val="0"/>
          <w:bCs w:val="0"/>
        </w:rPr>
        <w:t xml:space="preserve"> do </w:t>
      </w:r>
      <w:r w:rsidR="00AB39BE">
        <w:rPr>
          <w:rFonts w:ascii="Times New Roman" w:hAnsi="Times New Roman" w:cs="Times New Roman"/>
          <w:b w:val="0"/>
          <w:bCs w:val="0"/>
        </w:rPr>
        <w:t xml:space="preserve">Edital R nº </w:t>
      </w:r>
      <w:r w:rsidR="00246547">
        <w:rPr>
          <w:rFonts w:ascii="Times New Roman" w:hAnsi="Times New Roman" w:cs="Times New Roman"/>
          <w:b w:val="0"/>
          <w:bCs w:val="0"/>
        </w:rPr>
        <w:t>004</w:t>
      </w:r>
      <w:r w:rsidR="00AB39BE">
        <w:rPr>
          <w:rFonts w:ascii="Times New Roman" w:hAnsi="Times New Roman" w:cs="Times New Roman"/>
          <w:b w:val="0"/>
          <w:bCs w:val="0"/>
        </w:rPr>
        <w:t>/2024</w:t>
      </w:r>
      <w:r w:rsidRPr="00C51D72">
        <w:rPr>
          <w:rFonts w:ascii="Times New Roman" w:hAnsi="Times New Roman" w:cs="Times New Roman"/>
          <w:b w:val="0"/>
          <w:bCs w:val="0"/>
        </w:rPr>
        <w:t>,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motivos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pela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fundamentação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que</w:t>
      </w:r>
      <w:r w:rsidRPr="00C51D72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passo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a</w:t>
      </w:r>
      <w:r w:rsidRPr="00C51D72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expor:</w:t>
      </w:r>
    </w:p>
    <w:p w14:paraId="3012C3A4" w14:textId="77777777" w:rsidR="00AB39BE" w:rsidRPr="00C51D72" w:rsidRDefault="00AB39BE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</w:p>
    <w:p w14:paraId="2FF96CE7" w14:textId="065ABACE" w:rsidR="004D2858" w:rsidRPr="00AB39BE" w:rsidRDefault="004D2858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73FBF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5406E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57EB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B52FB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B1D82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7D227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5F86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DA0C9" w14:textId="77777777" w:rsidR="00A75F41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3FAB56F" w14:textId="77777777" w:rsidR="00A75F41" w:rsidRDefault="00A75F41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</w:p>
    <w:p w14:paraId="29C7B09C" w14:textId="065E1FE8" w:rsidR="00AB39BE" w:rsidRPr="00AB39BE" w:rsidRDefault="00AB39BE" w:rsidP="00A75F41">
      <w:pPr>
        <w:pStyle w:val="Ttulo2"/>
        <w:spacing w:line="360" w:lineRule="auto"/>
        <w:ind w:left="0" w:firstLine="20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</w:rPr>
        <w:t>...........................,</w:t>
      </w:r>
      <w:r w:rsidR="00A75F41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.........</w:t>
      </w:r>
      <w:r w:rsidR="00A75F41">
        <w:rPr>
          <w:rFonts w:ascii="Times New Roman" w:hAnsi="Times New Roman" w:cs="Times New Roman"/>
          <w:b w:val="0"/>
          <w:bCs w:val="0"/>
        </w:rPr>
        <w:t xml:space="preserve"> de 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</w:t>
      </w:r>
      <w:r w:rsidR="00A75F41">
        <w:rPr>
          <w:rFonts w:ascii="Times New Roman" w:hAnsi="Times New Roman" w:cs="Times New Roman"/>
          <w:b w:val="0"/>
          <w:bCs w:val="0"/>
        </w:rPr>
        <w:t>de 2024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49F8FF71" w14:textId="6CCF09B1" w:rsidR="004D2858" w:rsidRDefault="004D2858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5DB3ADE8" w14:textId="77777777" w:rsidR="00AB39BE" w:rsidRPr="002E1A29" w:rsidRDefault="00AB39BE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706C5BC7" w14:textId="77777777" w:rsidR="004D2858" w:rsidRPr="002E1A29" w:rsidRDefault="004D2858" w:rsidP="004D2858">
      <w:pPr>
        <w:pStyle w:val="Corpodetexto"/>
        <w:spacing w:line="262" w:lineRule="exact"/>
        <w:ind w:left="3077" w:right="3671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..................................................</w:t>
      </w:r>
    </w:p>
    <w:p w14:paraId="0809D74F" w14:textId="77777777" w:rsidR="004D2858" w:rsidRPr="002E1A29" w:rsidRDefault="004D2858" w:rsidP="004D2858">
      <w:pPr>
        <w:pStyle w:val="Corpodetexto"/>
        <w:spacing w:line="262" w:lineRule="exact"/>
        <w:ind w:left="2799" w:right="3392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Assinatura</w:t>
      </w:r>
      <w:r w:rsidRPr="002E1A29">
        <w:rPr>
          <w:rFonts w:ascii="Times New Roman" w:hAnsi="Times New Roman" w:cs="Times New Roman"/>
          <w:spacing w:val="-9"/>
        </w:rPr>
        <w:t xml:space="preserve"> </w:t>
      </w:r>
      <w:r w:rsidRPr="002E1A29">
        <w:rPr>
          <w:rFonts w:ascii="Times New Roman" w:hAnsi="Times New Roman" w:cs="Times New Roman"/>
        </w:rPr>
        <w:t>do(a)</w:t>
      </w:r>
      <w:r w:rsidRPr="002E1A29">
        <w:rPr>
          <w:rFonts w:ascii="Times New Roman" w:hAnsi="Times New Roman" w:cs="Times New Roman"/>
          <w:spacing w:val="-5"/>
        </w:rPr>
        <w:t xml:space="preserve"> </w:t>
      </w:r>
      <w:r w:rsidRPr="002E1A29">
        <w:rPr>
          <w:rFonts w:ascii="Times New Roman" w:hAnsi="Times New Roman" w:cs="Times New Roman"/>
        </w:rPr>
        <w:t>requerente</w:t>
      </w:r>
    </w:p>
    <w:p w14:paraId="293420F8" w14:textId="1E43A089" w:rsidR="00506FBA" w:rsidRPr="002E1A29" w:rsidRDefault="00506FBA" w:rsidP="004D2858">
      <w:pPr>
        <w:rPr>
          <w:rFonts w:ascii="Times New Roman" w:hAnsi="Times New Roman" w:cs="Times New Roman"/>
        </w:rPr>
      </w:pPr>
    </w:p>
    <w:sectPr w:rsidR="00506FBA" w:rsidRPr="002E1A29" w:rsidSect="0017534C">
      <w:headerReference w:type="default" r:id="rId7"/>
      <w:pgSz w:w="11900" w:h="16850"/>
      <w:pgMar w:top="780" w:right="1300" w:bottom="280" w:left="1020" w:header="119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57D918E8" w:rsidR="00FF020C" w:rsidRDefault="0017534C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43541FBA">
              <wp:simplePos x="0" y="0"/>
              <wp:positionH relativeFrom="column">
                <wp:posOffset>-152400</wp:posOffset>
              </wp:positionH>
              <wp:positionV relativeFrom="paragraph">
                <wp:posOffset>-561975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12pt;margin-top:-44.2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476D3341">
              <wp:simplePos x="0" y="0"/>
              <wp:positionH relativeFrom="column">
                <wp:posOffset>2009140</wp:posOffset>
              </wp:positionH>
              <wp:positionV relativeFrom="paragraph">
                <wp:posOffset>-561975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7" type="#_x0000_t202" style="position:absolute;left:0;text-align:left;margin-left:158.2pt;margin-top:-44.2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D3YFXD3gAAAAoBAAAPAAAAZHJz&#10;L2Rvd25yZXYueG1sTI9NT8MwDIbvSPyHyEjctmSjHaXUnRCIK4jxIXHLWq+taJyqydby7zEnONp+&#10;9Pp5i+3senWiMXSeEVZLA4q48nXHDcLb6+MiAxWi5dr2ngnhmwJsy/Ozwua1n/iFTrvYKAnhkFuE&#10;NsYh1zpULTkbln4gltvBj85GGcdG16OdJNz1em3MRjvbsXxo7UD3LVVfu6NDeH86fH4k5rl5cOkw&#10;+dlodjca8fJivrsFFWmOfzD86os6lOK090eug+oRrlabRFCERZaloIS4ThPZ7BHWiQFdFvp/hfIH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92BVw9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4E88F490">
          <wp:simplePos x="0" y="0"/>
          <wp:positionH relativeFrom="margin">
            <wp:posOffset>4857750</wp:posOffset>
          </wp:positionH>
          <wp:positionV relativeFrom="margin">
            <wp:posOffset>-1099185</wp:posOffset>
          </wp:positionV>
          <wp:extent cx="1438275" cy="76200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5" t="7431" r="6653" b="7643"/>
                  <a:stretch/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17534C"/>
    <w:rsid w:val="00246547"/>
    <w:rsid w:val="002A53FA"/>
    <w:rsid w:val="002E1A29"/>
    <w:rsid w:val="00335E3F"/>
    <w:rsid w:val="0034624F"/>
    <w:rsid w:val="00366C26"/>
    <w:rsid w:val="004C58C3"/>
    <w:rsid w:val="004D2858"/>
    <w:rsid w:val="00506FBA"/>
    <w:rsid w:val="0054583C"/>
    <w:rsid w:val="00742F7F"/>
    <w:rsid w:val="00822204"/>
    <w:rsid w:val="00A75F41"/>
    <w:rsid w:val="00AB39BE"/>
    <w:rsid w:val="00BB0F97"/>
    <w:rsid w:val="00C51D72"/>
    <w:rsid w:val="00DD4744"/>
    <w:rsid w:val="00DF5E8D"/>
    <w:rsid w:val="00E12700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5</cp:revision>
  <dcterms:created xsi:type="dcterms:W3CDTF">2024-03-06T12:05:00Z</dcterms:created>
  <dcterms:modified xsi:type="dcterms:W3CDTF">2024-03-11T20:26:00Z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